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66FF" w14:textId="333C8945" w:rsidR="00F8544C" w:rsidRDefault="00F8544C" w:rsidP="0065320D">
      <w:pPr>
        <w:spacing w:after="0" w:line="4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pl-PL"/>
        </w:rPr>
      </w:pPr>
      <w:r w:rsidRPr="00F8544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pl-PL"/>
        </w:rPr>
        <w:t>„GDY DZIECKO PRZEKLINA”</w:t>
      </w:r>
    </w:p>
    <w:p w14:paraId="346AED24" w14:textId="77777777" w:rsidR="0065320D" w:rsidRPr="0065320D" w:rsidRDefault="0065320D" w:rsidP="0065320D">
      <w:pPr>
        <w:spacing w:after="0" w:line="4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pl-PL"/>
        </w:rPr>
      </w:pPr>
    </w:p>
    <w:p w14:paraId="107352CF" w14:textId="7D175B06" w:rsidR="0065320D" w:rsidRDefault="00F8544C" w:rsidP="00B75E1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T</w:t>
      </w: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woje dziecko publicznie "najgorsze wyrazy powtarza po kilka razy". </w:t>
      </w:r>
      <w:r w:rsidR="00B75E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Co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robić?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Ignorować, karać, a może próbować zrozumieć powód?</w:t>
      </w:r>
    </w:p>
    <w:p w14:paraId="0DDB4E87" w14:textId="11A31843" w:rsidR="00BA78B6" w:rsidRDefault="00F8544C" w:rsidP="00B75E14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8544C">
        <w:rPr>
          <w:rFonts w:ascii="Times New Roman" w:hAnsi="Times New Roman" w:cs="Times New Roman"/>
          <w:color w:val="222222"/>
          <w:sz w:val="28"/>
          <w:szCs w:val="28"/>
        </w:rPr>
        <w:t>Wielu kilkulatków od czasu do czasu używa szokujących słów. Na ogół cel jest niewinny - dzieci cieszy gwałtowna reakcja dorosłego. To wielka frajda dla dziecka obserwować, jak jego silni i duzi rodzice, którzy przecież niemal rządzą światem (tak to wygląda z perspektywy</w:t>
      </w:r>
      <w:r w:rsidR="006532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8544C">
        <w:rPr>
          <w:rFonts w:ascii="Times New Roman" w:hAnsi="Times New Roman" w:cs="Times New Roman"/>
          <w:color w:val="222222"/>
          <w:sz w:val="28"/>
          <w:szCs w:val="28"/>
        </w:rPr>
        <w:t>malca) nagle tracą opanowanie. Dziecko ma wtedy poczucie, że posiadło jakąś czarodziejską</w:t>
      </w:r>
      <w:r w:rsidR="006532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8544C">
        <w:rPr>
          <w:rFonts w:ascii="Times New Roman" w:hAnsi="Times New Roman" w:cs="Times New Roman"/>
          <w:color w:val="222222"/>
          <w:sz w:val="28"/>
          <w:szCs w:val="28"/>
        </w:rPr>
        <w:t>moc, możliwość wpływania na reakcje rodziców.</w:t>
      </w:r>
    </w:p>
    <w:p w14:paraId="38E67B5C" w14:textId="77777777" w:rsidR="00B75E14" w:rsidRPr="0065320D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2B1F85C7" w14:textId="1B475D67" w:rsidR="00F8544C" w:rsidRDefault="00F8544C" w:rsidP="00B75E1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PODSŁUCHANE, ZASŁYSZANE</w:t>
      </w:r>
    </w:p>
    <w:p w14:paraId="1BD6FABB" w14:textId="77777777" w:rsidR="00B75E14" w:rsidRPr="00F8544C" w:rsidRDefault="00B75E14" w:rsidP="00B75E1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735BE8D3" w14:textId="040BF6E2" w:rsidR="00F8544C" w:rsidRDefault="00F8544C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Może się też zdarzyć, że dziecko używa grubych słów dlatego, że... szybko się uczy. I to od nas. Jeśli więc ze zdumieniem orientujemy się pewnego dnia, że w podsłuchanym dialogu synka z misiem jest dużo wulgaryzmów, zastanówmy się nad własnym językiem. Czy przypadkiem w codziennej rozmowie nie nadużywamy słów nadmiernie ekspresyjnych? </w:t>
      </w:r>
    </w:p>
    <w:p w14:paraId="5A0AFFC3" w14:textId="77777777" w:rsidR="00B75E14" w:rsidRPr="00F8544C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27FFD613" w14:textId="215DA842" w:rsidR="00F8544C" w:rsidRDefault="00F8544C" w:rsidP="00B75E1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SPOSÓB NA UWAGĘ</w:t>
      </w:r>
    </w:p>
    <w:p w14:paraId="210CBB07" w14:textId="77777777" w:rsidR="00B75E14" w:rsidRPr="00F8544C" w:rsidRDefault="00B75E14" w:rsidP="00B75E1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1CC44E47" w14:textId="7302B680" w:rsidR="00F8544C" w:rsidRDefault="00F8544C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Dziecko może przeklinać również dlatego, że z jakiegoś powodu źle się czuje, jest mu smutno. Domaga się naszej uwagi w ten sposób, bo innego nie zna albo inne nie skutkują. Zamiast myśleć o karach, przyjrzyjmy się dziecku - a może ma jakieś poważne zmartwienia?</w:t>
      </w:r>
    </w:p>
    <w:p w14:paraId="4A204476" w14:textId="77777777" w:rsidR="00B75E14" w:rsidRPr="00F8544C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1FBB630" w14:textId="006FC73A" w:rsidR="00F8544C" w:rsidRDefault="00F8544C" w:rsidP="00B75E1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NORMY RODZINNE</w:t>
      </w:r>
    </w:p>
    <w:p w14:paraId="5B3A9AB7" w14:textId="77777777" w:rsidR="00B75E14" w:rsidRPr="00F8544C" w:rsidRDefault="00B75E14" w:rsidP="00B75E1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2089125A" w14:textId="6398A0CD" w:rsidR="00F8544C" w:rsidRPr="00F8544C" w:rsidRDefault="00F8544C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Zanim zaczniemy się zastanawiać, jak ukrócić używanie wulgaryzmów przez dziecko, ustalmy, co nam w tym najbardziej przeszkadza i jaki rodzaj normy chcemy wprowadzić</w:t>
      </w:r>
      <w:r w:rsidR="000200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 naszym domu. Sprawa warta jest namysłu. Jeśli bowiem umówimy się, że "w naszym domu tak się nie mówi", to musimy tego samego wymagać od siebie. A czy jesteśmy pewni, że tego dotrzymamy? A może są słowa, które możemy dopuścić do użytku w chwilach wielkiej złości i frustracji?</w:t>
      </w:r>
    </w:p>
    <w:p w14:paraId="4591C20A" w14:textId="4E9A76C9" w:rsidR="00F8544C" w:rsidRDefault="00F8544C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Wszystko zależy od reguł, jakie obowiązują w danej rodzinie. </w:t>
      </w:r>
      <w:r w:rsidR="000200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Można ustalić własny zasób słów (zastępników) dopuszczalnych w trudnych chwilach, które z</w:t>
      </w: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ostał</w:t>
      </w:r>
      <w:r w:rsidR="000200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</w:t>
      </w: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przez wszystkich członków rodziny zaakceptowane i </w:t>
      </w:r>
      <w:r w:rsidR="000200F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są</w:t>
      </w:r>
      <w:r w:rsidRPr="00F8544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używane w chwilach frustracji, nikogo przy okazji nie raniąc.</w:t>
      </w:r>
    </w:p>
    <w:p w14:paraId="16CBD0CB" w14:textId="2415B212" w:rsidR="00B75E14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6F5D2A76" w14:textId="6432ED79" w:rsidR="00B75E14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648D4971" w14:textId="724E437B" w:rsidR="00B75E14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F7FCBA8" w14:textId="77777777" w:rsidR="00B75E14" w:rsidRPr="00F8544C" w:rsidRDefault="00B75E14" w:rsidP="00B75E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4B4FEC87" w14:textId="24B4BD2E" w:rsidR="00F8544C" w:rsidRDefault="00F8544C" w:rsidP="00B75E14">
      <w:pPr>
        <w:pStyle w:val="Nagwek2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F8544C">
        <w:rPr>
          <w:color w:val="222222"/>
          <w:sz w:val="28"/>
          <w:szCs w:val="28"/>
        </w:rPr>
        <w:lastRenderedPageBreak/>
        <w:t>SKUTECZNA REAKCJA</w:t>
      </w:r>
    </w:p>
    <w:p w14:paraId="44CA5CAF" w14:textId="77777777" w:rsidR="00B75E14" w:rsidRPr="00F8544C" w:rsidRDefault="00B75E14" w:rsidP="00B75E14">
      <w:pPr>
        <w:pStyle w:val="Nagwek2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14:paraId="5431DA06" w14:textId="77777777" w:rsidR="00F8544C" w:rsidRPr="00F8544C" w:rsidRDefault="00F8544C" w:rsidP="00B75E14">
      <w:pPr>
        <w:pStyle w:val="artparagraph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F8544C">
        <w:rPr>
          <w:color w:val="222222"/>
          <w:sz w:val="28"/>
          <w:szCs w:val="28"/>
        </w:rPr>
        <w:t>Załóżmy, że dziecko zaczyna używać przy nas słów, które absolutnie w naszym słowniku się nie mieszczą. Co robić?</w:t>
      </w:r>
    </w:p>
    <w:p w14:paraId="1785F000" w14:textId="7D758E79" w:rsidR="00F8544C" w:rsidRPr="00F8544C" w:rsidRDefault="00F8544C" w:rsidP="00B75E14">
      <w:pPr>
        <w:pStyle w:val="artparagraph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F8544C">
        <w:rPr>
          <w:color w:val="222222"/>
          <w:sz w:val="28"/>
          <w:szCs w:val="28"/>
        </w:rPr>
        <w:t xml:space="preserve">Kiedy dziecko po raz pierwszy użyje takich słów, najlepiej to zignorować. Być może sprawdza, czy udało mu się "podłożyć bombę" pod rodzicielskie opanowanie. Ignorowanie </w:t>
      </w:r>
      <w:r w:rsidR="000200FF">
        <w:rPr>
          <w:color w:val="222222"/>
          <w:sz w:val="28"/>
          <w:szCs w:val="28"/>
        </w:rPr>
        <w:t>takich</w:t>
      </w:r>
      <w:r w:rsidRPr="00F8544C">
        <w:rPr>
          <w:color w:val="222222"/>
          <w:sz w:val="28"/>
          <w:szCs w:val="28"/>
        </w:rPr>
        <w:t xml:space="preserve"> </w:t>
      </w:r>
      <w:proofErr w:type="spellStart"/>
      <w:r w:rsidRPr="00F8544C">
        <w:rPr>
          <w:color w:val="222222"/>
          <w:sz w:val="28"/>
          <w:szCs w:val="28"/>
        </w:rPr>
        <w:t>zachowań</w:t>
      </w:r>
      <w:proofErr w:type="spellEnd"/>
      <w:r w:rsidRPr="00F8544C">
        <w:rPr>
          <w:color w:val="222222"/>
          <w:sz w:val="28"/>
          <w:szCs w:val="28"/>
        </w:rPr>
        <w:t xml:space="preserve"> najczęściej przynosi dobry efekt.</w:t>
      </w:r>
    </w:p>
    <w:p w14:paraId="0854DEFC" w14:textId="44082C12" w:rsidR="00F8544C" w:rsidRPr="00F8544C" w:rsidRDefault="00F8544C" w:rsidP="00B75E14">
      <w:pPr>
        <w:pStyle w:val="artparagraph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F8544C">
        <w:rPr>
          <w:color w:val="222222"/>
          <w:sz w:val="28"/>
          <w:szCs w:val="28"/>
        </w:rPr>
        <w:t xml:space="preserve">Jeśli wulgaryzmy się powtarzają, zaproponujmy dziecku rozmowę. Ważne, żeby był to czas, kiedy nie jesteśmy na siebie nawzajem źli ani poddenerwowani. Wytłumaczmy malcowi, co jest w porządku, a co nie. Wprowadźmy zasadę, której być może nie znał. Można powiedzieć spokojnie, ale stanowczo: "W naszym domu nie używamy słów obraźliwych, agresywnych, takich jak... Ludziom jest przykro, kiedy słyszą coś takiego. Dla niektórych to jest prawie tak, jakby ich uderzyć. Nie mów w ten sposób, </w:t>
      </w:r>
      <w:r w:rsidR="00B75E14">
        <w:rPr>
          <w:color w:val="222222"/>
          <w:sz w:val="28"/>
          <w:szCs w:val="28"/>
        </w:rPr>
        <w:t>zgoda</w:t>
      </w:r>
      <w:r w:rsidRPr="00F8544C">
        <w:rPr>
          <w:color w:val="222222"/>
          <w:sz w:val="28"/>
          <w:szCs w:val="28"/>
        </w:rPr>
        <w:t>?".</w:t>
      </w:r>
    </w:p>
    <w:p w14:paraId="3AFB18C1" w14:textId="61B2563C" w:rsidR="00F8544C" w:rsidRPr="00F8544C" w:rsidRDefault="00F8544C" w:rsidP="00B75E14">
      <w:pPr>
        <w:pStyle w:val="artparagraph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F8544C">
        <w:rPr>
          <w:color w:val="222222"/>
          <w:sz w:val="28"/>
          <w:szCs w:val="28"/>
        </w:rPr>
        <w:t xml:space="preserve">Jeśli dziecko ma ochotę dłużej rozmawiać, można je zapytać, co jest fajnego w mówieniu tych słów. Warto wtedy porozmawiać o tym, jak inaczej można zabiegać </w:t>
      </w:r>
      <w:r w:rsidR="00B75E14">
        <w:rPr>
          <w:color w:val="222222"/>
          <w:sz w:val="28"/>
          <w:szCs w:val="28"/>
        </w:rPr>
        <w:t xml:space="preserve">np. </w:t>
      </w:r>
      <w:r w:rsidRPr="00F8544C">
        <w:rPr>
          <w:color w:val="222222"/>
          <w:sz w:val="28"/>
          <w:szCs w:val="28"/>
        </w:rPr>
        <w:t>o sympatię kolegów. Chodzi o to, żeby widzieć również perspektywę dziecka.</w:t>
      </w:r>
    </w:p>
    <w:p w14:paraId="753B01E0" w14:textId="2C3C312C" w:rsidR="00F8544C" w:rsidRPr="00F8544C" w:rsidRDefault="00F8544C" w:rsidP="00B75E14">
      <w:pPr>
        <w:pStyle w:val="artparagraph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F8544C">
        <w:rPr>
          <w:color w:val="222222"/>
          <w:sz w:val="28"/>
          <w:szCs w:val="28"/>
        </w:rPr>
        <w:t xml:space="preserve">Można wspólnie sporządzić listę okrzyków, które wznosimy w chwilach wzburzenia, a które nikogo nie dotykają. To pokazuje dziecku, że przeżywanie złości jest czymś normalnym. Chodzi o to, żeby wyrażać te uczucia w sposób, który nie rani innych. </w:t>
      </w:r>
    </w:p>
    <w:p w14:paraId="66A70F8B" w14:textId="77777777" w:rsidR="00F8544C" w:rsidRPr="00F8544C" w:rsidRDefault="00F8544C" w:rsidP="00B75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44C" w:rsidRPr="00F8544C" w:rsidSect="00F85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C5"/>
    <w:rsid w:val="000200FF"/>
    <w:rsid w:val="005F58C5"/>
    <w:rsid w:val="0065320D"/>
    <w:rsid w:val="00B75E14"/>
    <w:rsid w:val="00BA78B6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AB8"/>
  <w15:chartTrackingRefBased/>
  <w15:docId w15:val="{88038E4B-E67C-4BDE-87B2-C63FE4A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5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nlabel">
    <w:name w:val="banlabel"/>
    <w:basedOn w:val="Domylnaczcionkaakapitu"/>
    <w:rsid w:val="00F8544C"/>
  </w:style>
  <w:style w:type="character" w:customStyle="1" w:styleId="Nagwek2Znak">
    <w:name w:val="Nagłówek 2 Znak"/>
    <w:basedOn w:val="Domylnaczcionkaakapitu"/>
    <w:link w:val="Nagwek2"/>
    <w:uiPriority w:val="9"/>
    <w:rsid w:val="00F854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F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95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2021-11-23T18:22:00Z</dcterms:created>
  <dcterms:modified xsi:type="dcterms:W3CDTF">2021-11-23T18:40:00Z</dcterms:modified>
</cp:coreProperties>
</file>